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25AC4" w14:textId="77777777" w:rsidR="004C02FD" w:rsidRDefault="00E13EBC" w:rsidP="00E13EBC">
      <w:pPr>
        <w:pStyle w:val="NoSpacing"/>
      </w:pPr>
      <w:r>
        <w:rPr>
          <w:u w:val="single"/>
        </w:rPr>
        <w:t>Thomas BEAUMONT</w:t>
      </w:r>
      <w:r>
        <w:t xml:space="preserve">   (d.ca.1507)</w:t>
      </w:r>
    </w:p>
    <w:p w14:paraId="1430CA87" w14:textId="3B6835EF" w:rsidR="00E13EBC" w:rsidRDefault="00E13EBC" w:rsidP="00E13EBC">
      <w:pPr>
        <w:pStyle w:val="NoSpacing"/>
      </w:pPr>
      <w:r>
        <w:t xml:space="preserve">of Wells Cathedral and St.Clement Danes, London.  </w:t>
      </w:r>
      <w:r w:rsidR="004C02FD">
        <w:t>Archdeacon of Wells.</w:t>
      </w:r>
    </w:p>
    <w:p w14:paraId="2ED64ECC" w14:textId="77777777" w:rsidR="00E13EBC" w:rsidRDefault="00E13EBC" w:rsidP="00E13EBC">
      <w:pPr>
        <w:pStyle w:val="NoSpacing"/>
      </w:pPr>
    </w:p>
    <w:p w14:paraId="6E99B2F6" w14:textId="77777777" w:rsidR="00E13EBC" w:rsidRDefault="00E13EBC" w:rsidP="00E13EBC">
      <w:pPr>
        <w:pStyle w:val="NoSpacing"/>
      </w:pPr>
    </w:p>
    <w:p w14:paraId="10B1C3A5" w14:textId="3B299622" w:rsidR="0066602B" w:rsidRDefault="0066602B" w:rsidP="00E13EBC">
      <w:pPr>
        <w:pStyle w:val="NoSpacing"/>
      </w:pPr>
      <w:r>
        <w:tab/>
        <w:t>1484</w:t>
      </w:r>
      <w:r>
        <w:tab/>
        <w:t>He became a Fellow of Merton College, Oxford University.</w:t>
      </w:r>
    </w:p>
    <w:p w14:paraId="68B94EEC" w14:textId="3B801D96" w:rsidR="0066602B" w:rsidRDefault="0066602B" w:rsidP="0066602B">
      <w:pPr>
        <w:pStyle w:val="NoSpacing"/>
        <w:ind w:left="1440"/>
      </w:pPr>
      <w:r>
        <w:t>(“Memorials of Merton College, with Biographical Notices of the Wardens and</w:t>
      </w:r>
      <w:r>
        <w:t xml:space="preserve"> </w:t>
      </w:r>
      <w:r>
        <w:t>Fellows” by Hon. George C.Brodrick, printed for the Oxford Historical at the</w:t>
      </w:r>
      <w:r>
        <w:t xml:space="preserve"> </w:t>
      </w:r>
      <w:r>
        <w:t>Clarenden Press, 1885 p.242)</w:t>
      </w:r>
    </w:p>
    <w:p w14:paraId="28A55F1C" w14:textId="0300D866" w:rsidR="0066602B" w:rsidRDefault="0066602B" w:rsidP="00E13EBC">
      <w:pPr>
        <w:pStyle w:val="NoSpacing"/>
      </w:pPr>
      <w:r>
        <w:tab/>
        <w:t>1495</w:t>
      </w:r>
      <w:r>
        <w:tab/>
        <w:t xml:space="preserve">He was elected </w:t>
      </w:r>
      <w:r w:rsidR="004C02FD">
        <w:t>“in regem nostri regni fabarium”.    (ibid.)</w:t>
      </w:r>
    </w:p>
    <w:p w14:paraId="197372D1" w14:textId="77777777" w:rsidR="00E13EBC" w:rsidRDefault="00E13EBC" w:rsidP="00E13EBC">
      <w:pPr>
        <w:pStyle w:val="NoSpacing"/>
      </w:pPr>
      <w:r>
        <w:tab/>
        <w:t>1507</w:t>
      </w:r>
      <w:r>
        <w:tab/>
        <w:t>His Will was proved.  (P.C.C.Wills I p.46)</w:t>
      </w:r>
    </w:p>
    <w:p w14:paraId="7D0881AE" w14:textId="77777777" w:rsidR="00E13EBC" w:rsidRDefault="00E13EBC" w:rsidP="00E13EBC">
      <w:pPr>
        <w:pStyle w:val="NoSpacing"/>
      </w:pPr>
    </w:p>
    <w:p w14:paraId="4A63F489" w14:textId="77777777" w:rsidR="00E13EBC" w:rsidRDefault="00E13EBC" w:rsidP="00E13EBC">
      <w:pPr>
        <w:pStyle w:val="NoSpacing"/>
      </w:pPr>
    </w:p>
    <w:p w14:paraId="77A8FD37" w14:textId="77777777" w:rsidR="00E13EBC" w:rsidRDefault="00E13EBC" w:rsidP="00E13EBC">
      <w:pPr>
        <w:pStyle w:val="NoSpacing"/>
      </w:pPr>
    </w:p>
    <w:p w14:paraId="290711D4" w14:textId="77777777" w:rsidR="00E13EBC" w:rsidRDefault="00E13EBC" w:rsidP="00E13EBC">
      <w:pPr>
        <w:pStyle w:val="NoSpacing"/>
      </w:pPr>
      <w:r>
        <w:t>20 October 2010</w:t>
      </w:r>
    </w:p>
    <w:p w14:paraId="54058A4D" w14:textId="0EDC3E3C" w:rsidR="004C02FD" w:rsidRPr="00E13EBC" w:rsidRDefault="004C02FD" w:rsidP="00E13EBC">
      <w:pPr>
        <w:pStyle w:val="NoSpacing"/>
      </w:pPr>
      <w:r>
        <w:t>16 February 2025</w:t>
      </w:r>
    </w:p>
    <w:sectPr w:rsidR="004C02FD" w:rsidRPr="00E13EBC" w:rsidSect="00C752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3E27C" w14:textId="77777777" w:rsidR="00E13EBC" w:rsidRDefault="00E13EBC" w:rsidP="00552EBA">
      <w:pPr>
        <w:spacing w:after="0" w:line="240" w:lineRule="auto"/>
      </w:pPr>
      <w:r>
        <w:separator/>
      </w:r>
    </w:p>
  </w:endnote>
  <w:endnote w:type="continuationSeparator" w:id="0">
    <w:p w14:paraId="442C86BB" w14:textId="77777777" w:rsidR="00E13EBC" w:rsidRDefault="00E13EB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F084F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0884A" w14:textId="77777777" w:rsidR="00552EBA" w:rsidRDefault="00552EBA">
    <w:pPr>
      <w:pStyle w:val="Footer"/>
    </w:pPr>
    <w:r>
      <w:t xml:space="preserve">Copyright I.S.Rogers  </w:t>
    </w:r>
    <w:r w:rsidR="00E13EBC">
      <w:fldChar w:fldCharType="begin"/>
    </w:r>
    <w:r w:rsidR="00E13EBC">
      <w:instrText xml:space="preserve"> DATE \@ "dd MMMM yyyy" </w:instrText>
    </w:r>
    <w:r w:rsidR="00E13EBC">
      <w:fldChar w:fldCharType="separate"/>
    </w:r>
    <w:r w:rsidR="0066602B">
      <w:rPr>
        <w:noProof/>
      </w:rPr>
      <w:t>16 February 2025</w:t>
    </w:r>
    <w:r w:rsidR="00E13EBC">
      <w:rPr>
        <w:noProof/>
      </w:rPr>
      <w:fldChar w:fldCharType="end"/>
    </w:r>
  </w:p>
  <w:p w14:paraId="6BC94AD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2F35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24182" w14:textId="77777777" w:rsidR="00E13EBC" w:rsidRDefault="00E13EBC" w:rsidP="00552EBA">
      <w:pPr>
        <w:spacing w:after="0" w:line="240" w:lineRule="auto"/>
      </w:pPr>
      <w:r>
        <w:separator/>
      </w:r>
    </w:p>
  </w:footnote>
  <w:footnote w:type="continuationSeparator" w:id="0">
    <w:p w14:paraId="1E1CF1EC" w14:textId="77777777" w:rsidR="00E13EBC" w:rsidRDefault="00E13EB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F4B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F911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456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7057F"/>
    <w:rsid w:val="004C02FD"/>
    <w:rsid w:val="00552EBA"/>
    <w:rsid w:val="0066602B"/>
    <w:rsid w:val="00C33865"/>
    <w:rsid w:val="00C7521B"/>
    <w:rsid w:val="00D45842"/>
    <w:rsid w:val="00E1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62D94"/>
  <w15:docId w15:val="{094899A0-04D2-432B-A01A-8DB080588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2010-10-20T13:46:00Z</dcterms:created>
  <dcterms:modified xsi:type="dcterms:W3CDTF">2025-02-16T20:12:00Z</dcterms:modified>
</cp:coreProperties>
</file>